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9A8" w:rsidRDefault="00C63193">
      <w:r>
        <w:t>Dear Parents, Carers &amp; Students</w:t>
      </w:r>
    </w:p>
    <w:p w:rsidR="00C63193" w:rsidRDefault="00C63193"/>
    <w:p w:rsidR="00C63193" w:rsidRDefault="00C63193">
      <w:r>
        <w:t>Following on from th</w:t>
      </w:r>
      <w:r w:rsidR="00310515">
        <w:t>e Government decision to change guidance regarding</w:t>
      </w:r>
      <w:r>
        <w:t xml:space="preserve"> the wearing of face coverings for students in 'public areas' we have taken the decision to ask all</w:t>
      </w:r>
      <w:r w:rsidR="00935F32">
        <w:t xml:space="preserve"> students to wear face masks</w:t>
      </w:r>
      <w:r>
        <w:t xml:space="preserve"> in indoor 'public' areas of the school where they would come into contact with other students.</w:t>
      </w:r>
    </w:p>
    <w:p w:rsidR="00C63193" w:rsidRDefault="00C63193"/>
    <w:p w:rsidR="00C63193" w:rsidRDefault="00C63193">
      <w:r>
        <w:t>These areas are, primarily:</w:t>
      </w:r>
    </w:p>
    <w:p w:rsidR="00C63193" w:rsidRDefault="00C63193" w:rsidP="00C63193">
      <w:pPr>
        <w:pStyle w:val="ListParagraph"/>
        <w:numPr>
          <w:ilvl w:val="0"/>
          <w:numId w:val="1"/>
        </w:numPr>
      </w:pPr>
      <w:r>
        <w:t>Corridors</w:t>
      </w:r>
    </w:p>
    <w:p w:rsidR="00C63193" w:rsidRDefault="00C63193" w:rsidP="00C63193">
      <w:pPr>
        <w:pStyle w:val="ListParagraph"/>
        <w:numPr>
          <w:ilvl w:val="0"/>
          <w:numId w:val="1"/>
        </w:numPr>
      </w:pPr>
      <w:r>
        <w:t>Dining Areas (whilst queuing</w:t>
      </w:r>
      <w:r w:rsidR="00935F32">
        <w:t>, not eating</w:t>
      </w:r>
      <w:r>
        <w:t>)</w:t>
      </w:r>
    </w:p>
    <w:p w:rsidR="00C63193" w:rsidRDefault="00C63193" w:rsidP="00C63193">
      <w:pPr>
        <w:pStyle w:val="ListParagraph"/>
        <w:numPr>
          <w:ilvl w:val="0"/>
          <w:numId w:val="1"/>
        </w:numPr>
      </w:pPr>
      <w:r>
        <w:t>Toilets</w:t>
      </w:r>
    </w:p>
    <w:p w:rsidR="00C63193" w:rsidRDefault="00C63193" w:rsidP="00C63193">
      <w:pPr>
        <w:pStyle w:val="ListParagraph"/>
        <w:numPr>
          <w:ilvl w:val="0"/>
          <w:numId w:val="1"/>
        </w:numPr>
      </w:pPr>
      <w:r>
        <w:t>Using PE changing facilities</w:t>
      </w:r>
    </w:p>
    <w:p w:rsidR="00C63193" w:rsidRDefault="00C63193" w:rsidP="00C63193"/>
    <w:p w:rsidR="00C63193" w:rsidRDefault="00C63193" w:rsidP="00C63193">
      <w:r>
        <w:t>This does NOT include classrooms, where measures are already in place to support and minimise infection control.</w:t>
      </w:r>
      <w:r w:rsidR="00310515">
        <w:t xml:space="preserve"> With regard to the classroom environment students will be asked t</w:t>
      </w:r>
      <w:r w:rsidR="00935F32">
        <w:t>o REMOVE face masks</w:t>
      </w:r>
      <w:r w:rsidR="00310515">
        <w:t xml:space="preserve"> once in the classroom and PUT THEM ON prior to leaving.</w:t>
      </w:r>
    </w:p>
    <w:p w:rsidR="00C63193" w:rsidRDefault="00C63193" w:rsidP="00C63193"/>
    <w:p w:rsidR="00C63193" w:rsidRDefault="00935F32" w:rsidP="00C63193">
      <w:r>
        <w:t>Face masks</w:t>
      </w:r>
      <w:bookmarkStart w:id="0" w:name="_GoBack"/>
      <w:bookmarkEnd w:id="0"/>
      <w:r w:rsidR="00C63193">
        <w:t xml:space="preserve"> must be:</w:t>
      </w:r>
    </w:p>
    <w:p w:rsidR="00C63193" w:rsidRDefault="00C63193" w:rsidP="00C63193">
      <w:pPr>
        <w:pStyle w:val="ListParagraph"/>
        <w:numPr>
          <w:ilvl w:val="0"/>
          <w:numId w:val="2"/>
        </w:numPr>
      </w:pPr>
      <w:r>
        <w:t>Plain in design (single colour)</w:t>
      </w:r>
    </w:p>
    <w:p w:rsidR="00C63193" w:rsidRDefault="00C63193" w:rsidP="00C63193">
      <w:pPr>
        <w:pStyle w:val="ListParagraph"/>
        <w:numPr>
          <w:ilvl w:val="0"/>
          <w:numId w:val="2"/>
        </w:numPr>
      </w:pPr>
      <w:r>
        <w:t>Reusable</w:t>
      </w:r>
    </w:p>
    <w:p w:rsidR="00C63193" w:rsidRDefault="00C63193" w:rsidP="00C63193">
      <w:pPr>
        <w:pStyle w:val="ListParagraph"/>
        <w:numPr>
          <w:ilvl w:val="0"/>
          <w:numId w:val="2"/>
        </w:numPr>
      </w:pPr>
      <w:r>
        <w:t>Stored in a sealable packet/container</w:t>
      </w:r>
    </w:p>
    <w:p w:rsidR="00C63193" w:rsidRDefault="00C63193" w:rsidP="00C63193"/>
    <w:p w:rsidR="00C63193" w:rsidRDefault="00C63193" w:rsidP="00C63193">
      <w:r>
        <w:t>We understand that for certain students with particular health issues this may prove difficult and ask that should there be a specific reason as to why a stu</w:t>
      </w:r>
      <w:r w:rsidR="00935F32">
        <w:t>dent cannot wear a face mask</w:t>
      </w:r>
      <w:r>
        <w:t xml:space="preserve"> parents/carers make contact with school.</w:t>
      </w:r>
    </w:p>
    <w:p w:rsidR="00C63193" w:rsidRDefault="00C63193" w:rsidP="00C63193"/>
    <w:p w:rsidR="00C63193" w:rsidRDefault="00C63193" w:rsidP="00C63193">
      <w:r>
        <w:t>We would expect students to only need to wear the covering for very short periods of time and would not expect them to be worn whilst in outside Designated Areas before school and at break and lunchtime.</w:t>
      </w:r>
    </w:p>
    <w:p w:rsidR="004C68B7" w:rsidRDefault="004C68B7" w:rsidP="00C63193"/>
    <w:p w:rsidR="004C68B7" w:rsidRDefault="004C68B7" w:rsidP="00C63193">
      <w:r>
        <w:t>All of the above is, of course, in addition to the need to wear face coverings on school and public transport, which is already in existence.</w:t>
      </w:r>
    </w:p>
    <w:p w:rsidR="00C63193" w:rsidRDefault="00C63193" w:rsidP="00C63193"/>
    <w:p w:rsidR="00C63193" w:rsidRDefault="00C63193" w:rsidP="00C63193">
      <w:r>
        <w:t>Please accept my apologies for the late 'addition' to the school's plan for reopening. As I am sure you will understand we are reacting to guidance as, and when, it changes.</w:t>
      </w:r>
    </w:p>
    <w:p w:rsidR="00C63193" w:rsidRDefault="00C63193" w:rsidP="00C63193"/>
    <w:p w:rsidR="00C63193" w:rsidRDefault="00C63193" w:rsidP="00C63193">
      <w:r>
        <w:t>Kind regards</w:t>
      </w:r>
    </w:p>
    <w:p w:rsidR="00C63193" w:rsidRDefault="00C63193" w:rsidP="00C63193"/>
    <w:p w:rsidR="00C63193" w:rsidRDefault="00C63193" w:rsidP="00C63193">
      <w:r>
        <w:t>Mr Bradshaw</w:t>
      </w:r>
    </w:p>
    <w:sectPr w:rsidR="00C63193" w:rsidSect="00FC49A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5068E"/>
    <w:multiLevelType w:val="hybridMultilevel"/>
    <w:tmpl w:val="51022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7B61E7"/>
    <w:multiLevelType w:val="hybridMultilevel"/>
    <w:tmpl w:val="52A8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193"/>
    <w:rsid w:val="00310515"/>
    <w:rsid w:val="004C68B7"/>
    <w:rsid w:val="00935F32"/>
    <w:rsid w:val="00C63193"/>
    <w:rsid w:val="00FC49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2F960A"/>
  <w14:defaultImageDpi w14:val="300"/>
  <w15:docId w15:val="{EE434FDB-60E9-4A2C-B536-FA33F4FE3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1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PLeckgate</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Bradshaw</dc:creator>
  <cp:keywords/>
  <dc:description/>
  <cp:lastModifiedBy>student</cp:lastModifiedBy>
  <cp:revision>4</cp:revision>
  <dcterms:created xsi:type="dcterms:W3CDTF">2020-08-26T07:13:00Z</dcterms:created>
  <dcterms:modified xsi:type="dcterms:W3CDTF">2020-08-26T08:50:00Z</dcterms:modified>
</cp:coreProperties>
</file>